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46E1" w14:textId="027D94DA" w:rsidR="00DF5EE7" w:rsidRPr="00DF5EE7" w:rsidRDefault="003C1777" w:rsidP="00DF5EE7">
      <w:pPr>
        <w:rPr>
          <w:b/>
          <w:bCs/>
        </w:rPr>
      </w:pPr>
      <w:r w:rsidRPr="003C1777">
        <w:rPr>
          <w:b/>
          <w:bCs/>
        </w:rPr>
        <w:t>Hovedkonklusioner fra </w:t>
      </w:r>
      <w:r w:rsidR="00DF5EE7">
        <w:rPr>
          <w:b/>
          <w:bCs/>
        </w:rPr>
        <w:t xml:space="preserve">workshoppen: </w:t>
      </w:r>
      <w:r w:rsidR="001943C6">
        <w:rPr>
          <w:b/>
          <w:bCs/>
        </w:rPr>
        <w:br/>
      </w:r>
      <w:r w:rsidR="00DF5EE7" w:rsidRPr="00DF5EE7">
        <w:rPr>
          <w:b/>
          <w:bCs/>
        </w:rPr>
        <w:t>Grøn handlekraft og lokalt engagement – hvordan skaber vi stærke frivilligfællesskaber?</w:t>
      </w:r>
    </w:p>
    <w:p w14:paraId="4F3F8BDB" w14:textId="77777777" w:rsidR="001943C6" w:rsidRDefault="001943C6" w:rsidP="001943C6">
      <w:r w:rsidRPr="003C1777">
        <w:t>Workshoppen blev afholdt på </w:t>
      </w:r>
      <w:proofErr w:type="spellStart"/>
      <w:r w:rsidRPr="003C1777">
        <w:t>DNs</w:t>
      </w:r>
      <w:proofErr w:type="spellEnd"/>
      <w:r w:rsidRPr="003C1777">
        <w:t> landsmøde som led i arbejdet med </w:t>
      </w:r>
      <w:proofErr w:type="spellStart"/>
      <w:r w:rsidRPr="003C1777">
        <w:t>DN’s</w:t>
      </w:r>
      <w:proofErr w:type="spellEnd"/>
      <w:r w:rsidRPr="003C1777">
        <w:t xml:space="preserve"> kommende strategi 2027-2032. </w:t>
      </w:r>
      <w:r>
        <w:br/>
        <w:t>Der var 30 tilmeldt, men 53 dukkede op – muligvis efter at have hørt Dan Holt Højgaards inspirationsoplæg tidligere på dagen: Naturen viser vej.</w:t>
      </w:r>
    </w:p>
    <w:p w14:paraId="4CF477D9" w14:textId="2E697DC6" w:rsidR="001943C6" w:rsidRPr="003C1777" w:rsidRDefault="001943C6" w:rsidP="00EC150A">
      <w:pPr>
        <w:spacing w:after="0"/>
      </w:pPr>
      <w:r>
        <w:rPr>
          <w:b/>
          <w:bCs/>
        </w:rPr>
        <w:t xml:space="preserve">Info og formål </w:t>
      </w:r>
    </w:p>
    <w:p w14:paraId="64CE46F2" w14:textId="58EC8147" w:rsidR="003C1777" w:rsidRPr="003C1777" w:rsidRDefault="003C1777" w:rsidP="003C1777">
      <w:r w:rsidRPr="003C1777">
        <w:t xml:space="preserve">Formålet var både at give deltagerne </w:t>
      </w:r>
      <w:r w:rsidR="00F429CC">
        <w:t xml:space="preserve">mulighed for selv at tænke </w:t>
      </w:r>
      <w:r w:rsidR="001943C6">
        <w:t xml:space="preserve">muligheder for </w:t>
      </w:r>
      <w:r w:rsidR="00F429CC">
        <w:t xml:space="preserve">grøn handlekraft </w:t>
      </w:r>
      <w:r w:rsidR="001943C6">
        <w:t xml:space="preserve">på </w:t>
      </w:r>
      <w:r w:rsidR="00F429CC">
        <w:t>den lange bane for hele foreningen</w:t>
      </w:r>
      <w:r w:rsidR="001943C6">
        <w:t>,</w:t>
      </w:r>
      <w:r w:rsidR="00F429CC">
        <w:t xml:space="preserve"> og </w:t>
      </w:r>
      <w:r w:rsidR="001943C6">
        <w:t xml:space="preserve">konkret lokal </w:t>
      </w:r>
      <w:r w:rsidR="00F429CC">
        <w:t>handlekraft set fra deres perspektiv</w:t>
      </w:r>
      <w:r w:rsidR="001943C6">
        <w:t xml:space="preserve"> i afdelingerne</w:t>
      </w:r>
      <w:r w:rsidR="00F429CC">
        <w:t xml:space="preserve">. </w:t>
      </w:r>
      <w:r w:rsidRPr="003C1777">
        <w:t xml:space="preserve"> </w:t>
      </w:r>
      <w:r w:rsidR="001943C6">
        <w:t>Det overordnede formål</w:t>
      </w:r>
      <w:r w:rsidR="00F429CC">
        <w:t xml:space="preserve"> var at </w:t>
      </w:r>
      <w:r w:rsidRPr="003C1777">
        <w:t xml:space="preserve">indsamle </w:t>
      </w:r>
      <w:r w:rsidR="001943C6">
        <w:t>observationer og få input</w:t>
      </w:r>
      <w:r w:rsidRPr="003C1777">
        <w:t xml:space="preserve"> til den kommende strategiperiode.  </w:t>
      </w:r>
    </w:p>
    <w:p w14:paraId="66951CC6" w14:textId="726763A5" w:rsidR="001943C6" w:rsidRDefault="003C1777" w:rsidP="003C1777">
      <w:r w:rsidRPr="003C1777">
        <w:t xml:space="preserve">Workshoppen var bygget op </w:t>
      </w:r>
      <w:r w:rsidR="001943C6">
        <w:t>med tre trin</w:t>
      </w:r>
      <w:r w:rsidR="00312F5D">
        <w:t xml:space="preserve"> fordelt på læring i plenum og øvelser i grupper</w:t>
      </w:r>
      <w:r w:rsidR="001943C6">
        <w:t xml:space="preserve">: </w:t>
      </w:r>
    </w:p>
    <w:p w14:paraId="1DDE8B5C" w14:textId="773AEF7F" w:rsidR="001943C6" w:rsidRDefault="00312F5D" w:rsidP="001943C6">
      <w:pPr>
        <w:pStyle w:val="Listeafsnit"/>
        <w:numPr>
          <w:ilvl w:val="0"/>
          <w:numId w:val="25"/>
        </w:numPr>
      </w:pPr>
      <w:r>
        <w:t>Dan Holt Højgaard lavede en o</w:t>
      </w:r>
      <w:r w:rsidR="001943C6">
        <w:t xml:space="preserve">psamling </w:t>
      </w:r>
      <w:r w:rsidR="008A67A1">
        <w:t xml:space="preserve">ved at invitere til at dele </w:t>
      </w:r>
      <w:r w:rsidR="001943C6">
        <w:t>tanker og kommentarer efter dagens inspirationsindlæg for</w:t>
      </w:r>
      <w:r w:rsidR="008A67A1">
        <w:t>,</w:t>
      </w:r>
      <w:r w:rsidR="001943C6">
        <w:t xml:space="preserve"> hvad </w:t>
      </w:r>
      <w:r w:rsidR="00066700">
        <w:t>d</w:t>
      </w:r>
      <w:r w:rsidR="001943C6">
        <w:t xml:space="preserve">er </w:t>
      </w:r>
      <w:r w:rsidR="008A67A1">
        <w:t xml:space="preserve">opleves </w:t>
      </w:r>
      <w:r w:rsidR="001943C6">
        <w:t>svært</w:t>
      </w:r>
      <w:r w:rsidR="00066700">
        <w:t>,</w:t>
      </w:r>
      <w:r w:rsidR="001943C6">
        <w:t xml:space="preserve"> og hvad er muligt, hvis man skal fokusere på at skabe energi og få flere med til at kunne handle. </w:t>
      </w:r>
    </w:p>
    <w:p w14:paraId="5F2B1FFB" w14:textId="38818BC4" w:rsidR="001943C6" w:rsidRDefault="001943C6" w:rsidP="00B93AF7">
      <w:pPr>
        <w:pStyle w:val="Listeafsnit"/>
        <w:numPr>
          <w:ilvl w:val="0"/>
          <w:numId w:val="26"/>
        </w:numPr>
        <w:ind w:left="1276" w:hanging="283"/>
        <w:contextualSpacing w:val="0"/>
      </w:pPr>
      <w:r>
        <w:t xml:space="preserve">Her kom flere gode kommentarer opsamlet i noter nederst i dokumentet. </w:t>
      </w:r>
    </w:p>
    <w:p w14:paraId="729DE1C5" w14:textId="0368C3B3" w:rsidR="001943C6" w:rsidRDefault="001943C6" w:rsidP="001943C6">
      <w:pPr>
        <w:pStyle w:val="Listeafsnit"/>
        <w:numPr>
          <w:ilvl w:val="0"/>
          <w:numId w:val="25"/>
        </w:numPr>
      </w:pPr>
      <w:r>
        <w:t>20 min. gruppesnak fem deltagere ad gangen om, hvad der skal til, for at skabe handling for at nå vores fælles mål (mere og rigere natur)?</w:t>
      </w:r>
    </w:p>
    <w:p w14:paraId="1B9183C0" w14:textId="55127441" w:rsidR="001943C6" w:rsidRDefault="001943C6" w:rsidP="00B93AF7">
      <w:pPr>
        <w:pStyle w:val="Listeafsnit"/>
        <w:numPr>
          <w:ilvl w:val="0"/>
          <w:numId w:val="26"/>
        </w:numPr>
        <w:ind w:left="1276" w:hanging="283"/>
        <w:contextualSpacing w:val="0"/>
      </w:pPr>
      <w:r>
        <w:t xml:space="preserve">Kort opsamling i plenum med et par udsagn. Findes i noter herunder. </w:t>
      </w:r>
    </w:p>
    <w:p w14:paraId="44FD95E1" w14:textId="4F2EF072" w:rsidR="001943C6" w:rsidRDefault="001943C6" w:rsidP="001943C6">
      <w:pPr>
        <w:pStyle w:val="Listeafsnit"/>
        <w:numPr>
          <w:ilvl w:val="0"/>
          <w:numId w:val="25"/>
        </w:numPr>
      </w:pPr>
      <w:r w:rsidRPr="00312F5D">
        <w:t>20 min</w:t>
      </w:r>
      <w:r w:rsidR="00312F5D" w:rsidRPr="00312F5D">
        <w:t>.</w:t>
      </w:r>
      <w:r w:rsidRPr="00312F5D">
        <w:t xml:space="preserve"> </w:t>
      </w:r>
      <w:proofErr w:type="spellStart"/>
      <w:r w:rsidRPr="00312F5D">
        <w:t>walk</w:t>
      </w:r>
      <w:proofErr w:type="spellEnd"/>
      <w:r w:rsidRPr="00312F5D">
        <w:t xml:space="preserve"> &amp; talk </w:t>
      </w:r>
      <w:r w:rsidR="00312F5D" w:rsidRPr="00312F5D">
        <w:t xml:space="preserve">to ad gangen </w:t>
      </w:r>
      <w:r w:rsidR="00312F5D">
        <w:t xml:space="preserve">til en snak om, hvordan man kan handle her og nu hjemme i afdelingen. </w:t>
      </w:r>
    </w:p>
    <w:p w14:paraId="4891FCC3" w14:textId="75C402FD" w:rsidR="00312F5D" w:rsidRPr="00312F5D" w:rsidRDefault="00312F5D" w:rsidP="00B93AF7">
      <w:pPr>
        <w:pStyle w:val="Listeafsnit"/>
        <w:numPr>
          <w:ilvl w:val="0"/>
          <w:numId w:val="26"/>
        </w:numPr>
        <w:ind w:left="1276" w:hanging="283"/>
        <w:contextualSpacing w:val="0"/>
      </w:pPr>
      <w:r>
        <w:t xml:space="preserve">Fælles opsamling i plenum med flere gode erkendelser, der blev delt. Findes i noter herunder. </w:t>
      </w:r>
    </w:p>
    <w:p w14:paraId="2B01D827" w14:textId="5B3D0047" w:rsidR="003C1777" w:rsidRPr="00C84EEC" w:rsidRDefault="00312F5D" w:rsidP="003C1777">
      <w:r w:rsidRPr="00C84EEC">
        <w:t xml:space="preserve">Herunder </w:t>
      </w:r>
      <w:r w:rsidR="003C1777" w:rsidRPr="00C84EEC">
        <w:t xml:space="preserve">er en opsamling af </w:t>
      </w:r>
      <w:r w:rsidRPr="00C84EEC">
        <w:t>pointer og udsagn fra workshoppen</w:t>
      </w:r>
      <w:r w:rsidR="00C84EEC">
        <w:t xml:space="preserve"> som forslag og ønsker til fremtidens DN og som mulige handlepunkter i strategien. </w:t>
      </w:r>
      <w:r w:rsidR="003C1777" w:rsidRPr="00C84EEC">
        <w:t> </w:t>
      </w:r>
    </w:p>
    <w:p w14:paraId="6A13A6AD" w14:textId="77777777" w:rsidR="008A67A1" w:rsidRPr="00433737" w:rsidRDefault="008A67A1" w:rsidP="008A67A1">
      <w:pPr>
        <w:pStyle w:val="Listeafsnit"/>
        <w:numPr>
          <w:ilvl w:val="0"/>
          <w:numId w:val="27"/>
        </w:numPr>
        <w:rPr>
          <w:b/>
          <w:bCs/>
        </w:rPr>
      </w:pPr>
      <w:r w:rsidRPr="00433737">
        <w:rPr>
          <w:b/>
          <w:bCs/>
        </w:rPr>
        <w:t xml:space="preserve">Opsamling på refleksioner og snak i plenum: </w:t>
      </w:r>
    </w:p>
    <w:p w14:paraId="3078FECC" w14:textId="7D8072A0" w:rsidR="008A67A1" w:rsidRDefault="008A67A1" w:rsidP="00EE27E9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8A67A1">
        <w:rPr>
          <w:b/>
          <w:bCs/>
        </w:rPr>
        <w:t>Pas på det komplekse</w:t>
      </w:r>
      <w:r>
        <w:t xml:space="preserve">: Vi skal gøre verden mere simpel i vores forklaringer af, hvad vi gør, så flere kan forstå, hvad vi laver, og flere får lettere ved at være med. </w:t>
      </w:r>
    </w:p>
    <w:p w14:paraId="00CE103C" w14:textId="1C20EA0D" w:rsidR="003C1777" w:rsidRDefault="008A67A1" w:rsidP="00EE27E9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8A67A1">
        <w:rPr>
          <w:b/>
          <w:bCs/>
        </w:rPr>
        <w:t>Vores kernefortælling og identitet</w:t>
      </w:r>
      <w:r>
        <w:t xml:space="preserve">: </w:t>
      </w:r>
      <w:r w:rsidR="00312F5D">
        <w:t xml:space="preserve">Vi skal indad være skarpere på vores identitet, før vi kan sprede den udadtil. </w:t>
      </w:r>
    </w:p>
    <w:p w14:paraId="1B3887E5" w14:textId="4260BF0D" w:rsidR="00433737" w:rsidRDefault="00433737" w:rsidP="00EE27E9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>
        <w:rPr>
          <w:b/>
          <w:bCs/>
        </w:rPr>
        <w:t>Vi skal bygge relationer</w:t>
      </w:r>
      <w:r w:rsidRPr="00433737">
        <w:t>:</w:t>
      </w:r>
      <w:r>
        <w:t xml:space="preserve"> flere medlemsmøder og sikre medlemmer forstår, hvad vi laver, holde intromøder for medlemmer og ikke alene for frivillige. </w:t>
      </w:r>
    </w:p>
    <w:p w14:paraId="738FB9C7" w14:textId="77777777" w:rsidR="00433737" w:rsidRDefault="008A67A1" w:rsidP="00EE27E9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433737">
        <w:rPr>
          <w:b/>
          <w:bCs/>
        </w:rPr>
        <w:t>Vi skal være synlige og relevante</w:t>
      </w:r>
      <w:r>
        <w:t xml:space="preserve"> både nationalt og lokalt. Vigtigt at vi får mere kommunikationshjælp om emner, der er </w:t>
      </w:r>
      <w:proofErr w:type="gramStart"/>
      <w:r w:rsidR="00433737">
        <w:t>ligeså</w:t>
      </w:r>
      <w:proofErr w:type="gramEnd"/>
      <w:r w:rsidR="00433737">
        <w:t xml:space="preserve"> </w:t>
      </w:r>
      <w:r>
        <w:t xml:space="preserve">vigtige </w:t>
      </w:r>
      <w:r w:rsidR="00433737">
        <w:t xml:space="preserve">lokalt som </w:t>
      </w:r>
      <w:r>
        <w:t xml:space="preserve">centralt. </w:t>
      </w:r>
    </w:p>
    <w:p w14:paraId="4F88F336" w14:textId="77777777" w:rsidR="007E621F" w:rsidRDefault="007E621F" w:rsidP="00B0396A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7E621F">
        <w:rPr>
          <w:b/>
          <w:bCs/>
        </w:rPr>
        <w:lastRenderedPageBreak/>
        <w:t>Hvad motiverer</w:t>
      </w:r>
      <w:r>
        <w:t xml:space="preserve">: At få det store perspektiv i stedet for at formanden taler om landbruget. Fokuser på det, der virker og lykkes, det giver energi. Pas på med at tale for længe om problemer og forhindringer eller </w:t>
      </w:r>
      <w:proofErr w:type="gramStart"/>
      <w:r>
        <w:t>pege fingre</w:t>
      </w:r>
      <w:proofErr w:type="gramEnd"/>
      <w:r>
        <w:t xml:space="preserve">. Det demotiverer. </w:t>
      </w:r>
    </w:p>
    <w:p w14:paraId="6A98441C" w14:textId="5908AE94" w:rsidR="008A67A1" w:rsidRDefault="007E621F" w:rsidP="0016173F">
      <w:pPr>
        <w:pStyle w:val="Listeafsnit"/>
        <w:numPr>
          <w:ilvl w:val="0"/>
          <w:numId w:val="28"/>
        </w:numPr>
      </w:pPr>
      <w:r>
        <w:rPr>
          <w:b/>
          <w:bCs/>
        </w:rPr>
        <w:t xml:space="preserve">Fællesskab om strategien: </w:t>
      </w:r>
      <w:r>
        <w:t xml:space="preserve">om 5 år er vi en levende afdeling. </w:t>
      </w:r>
      <w:r w:rsidR="00433737">
        <w:br/>
      </w:r>
    </w:p>
    <w:p w14:paraId="7F396001" w14:textId="7342F227" w:rsidR="00433737" w:rsidRPr="00C84EEC" w:rsidRDefault="00433737" w:rsidP="00C84EEC">
      <w:pPr>
        <w:pStyle w:val="Listeafsnit"/>
        <w:numPr>
          <w:ilvl w:val="0"/>
          <w:numId w:val="27"/>
        </w:numPr>
        <w:rPr>
          <w:b/>
          <w:bCs/>
        </w:rPr>
      </w:pPr>
      <w:r w:rsidRPr="00433737">
        <w:rPr>
          <w:b/>
          <w:bCs/>
        </w:rPr>
        <w:t xml:space="preserve">Opsamling på forslag til handling med det lange perspektiv (Strategien). </w:t>
      </w:r>
    </w:p>
    <w:p w14:paraId="2CB06FCC" w14:textId="5C225D02" w:rsidR="008A67A1" w:rsidRDefault="00433737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433737">
        <w:rPr>
          <w:b/>
          <w:bCs/>
        </w:rPr>
        <w:t>Ny organisering:</w:t>
      </w:r>
      <w:r>
        <w:t xml:space="preserve"> </w:t>
      </w:r>
      <w:r w:rsidR="008A67A1">
        <w:t>Nedlæg bestyrelsen og hold åbne aktiviteter. Etablere arbejdsgrupper, hvortil frivillige kan hverves før de evt. senere kan gå ind i bestyrelsen</w:t>
      </w:r>
      <w:r>
        <w:t>.</w:t>
      </w:r>
      <w:r w:rsidR="008A67A1">
        <w:t xml:space="preserve"> </w:t>
      </w:r>
    </w:p>
    <w:p w14:paraId="2709D78E" w14:textId="105AFCFC" w:rsidR="006C4C1E" w:rsidRDefault="006C4C1E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>
        <w:rPr>
          <w:b/>
          <w:bCs/>
        </w:rPr>
        <w:t>Prioritering:</w:t>
      </w:r>
      <w:r>
        <w:t xml:space="preserve"> Sortere og prioritere i vores lokale opgaver i bestyrelserne og løfte noget af </w:t>
      </w:r>
      <w:proofErr w:type="spellStart"/>
      <w:r>
        <w:t>sagsarbejdet</w:t>
      </w:r>
      <w:proofErr w:type="spellEnd"/>
      <w:r>
        <w:t xml:space="preserve"> op i </w:t>
      </w:r>
      <w:proofErr w:type="spellStart"/>
      <w:r>
        <w:t>sekr</w:t>
      </w:r>
      <w:proofErr w:type="spellEnd"/>
      <w:r>
        <w:t xml:space="preserve">. </w:t>
      </w:r>
    </w:p>
    <w:p w14:paraId="2C082B15" w14:textId="1CF07135" w:rsidR="00433737" w:rsidRDefault="00433737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433737">
        <w:rPr>
          <w:b/>
          <w:bCs/>
        </w:rPr>
        <w:t>Sprog og værdier:</w:t>
      </w:r>
      <w:r>
        <w:t xml:space="preserve"> </w:t>
      </w:r>
      <w:r w:rsidR="00C84EEC">
        <w:t xml:space="preserve">Ord definerer os og signalerer det bredt. </w:t>
      </w:r>
      <w:r>
        <w:t xml:space="preserve">Vi skal ændre den måde vi taler </w:t>
      </w:r>
      <w:r w:rsidR="00C84EEC">
        <w:t>på. Fx</w:t>
      </w:r>
      <w:r>
        <w:t xml:space="preserve"> aprilmødet, junimødet i stedet for bestyrelsesmøde. </w:t>
      </w:r>
    </w:p>
    <w:p w14:paraId="3EF40E36" w14:textId="76DBD3E3" w:rsidR="00433737" w:rsidRDefault="00433737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 w:rsidRPr="00433737">
        <w:rPr>
          <w:b/>
          <w:bCs/>
        </w:rPr>
        <w:t>Uddannelse</w:t>
      </w:r>
      <w:r>
        <w:rPr>
          <w:b/>
          <w:bCs/>
        </w:rPr>
        <w:t xml:space="preserve"> til forandring:</w:t>
      </w:r>
      <w:r>
        <w:t xml:space="preserve"> af formænd og gerne hele bestyrelser til at drive forandring.</w:t>
      </w:r>
      <w:r w:rsidR="007E621F">
        <w:t xml:space="preserve"> Bedre til at uddelegere opgaver og informere, hvilke opgaver findes. </w:t>
      </w:r>
    </w:p>
    <w:p w14:paraId="38B93D2B" w14:textId="59D7512C" w:rsidR="007E621F" w:rsidRDefault="007E621F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>
        <w:rPr>
          <w:b/>
          <w:bCs/>
        </w:rPr>
        <w:t>Flere kurser:</w:t>
      </w:r>
      <w:r>
        <w:t xml:space="preserve"> Systematisk viden, kurser, formidling og netværk til videndeling. </w:t>
      </w:r>
    </w:p>
    <w:p w14:paraId="0169A8B7" w14:textId="5F1DC2D1" w:rsidR="007E621F" w:rsidRDefault="007E621F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>
        <w:rPr>
          <w:b/>
          <w:bCs/>
        </w:rPr>
        <w:t xml:space="preserve">Positivt image: </w:t>
      </w:r>
      <w:r>
        <w:t xml:space="preserve">ændre vores fortælling fra krise til handling. Skab et positivt fællesskab med handling. Tydelig forbindelse ml. problem og aktion. </w:t>
      </w:r>
    </w:p>
    <w:p w14:paraId="12CD59E7" w14:textId="459022CC" w:rsidR="007E621F" w:rsidRDefault="007E621F" w:rsidP="009C35FC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r>
        <w:rPr>
          <w:b/>
          <w:bCs/>
        </w:rPr>
        <w:t>Synlighed:</w:t>
      </w:r>
      <w:r>
        <w:t xml:space="preserve"> Åbenhed for den alm. dansker. Hvad laver DN egentligt? Hvad er foreningens mål? </w:t>
      </w:r>
    </w:p>
    <w:p w14:paraId="5F64F411" w14:textId="77777777" w:rsidR="00433737" w:rsidRDefault="00433737" w:rsidP="00433737">
      <w:pPr>
        <w:pStyle w:val="Listeafsnit"/>
      </w:pPr>
    </w:p>
    <w:p w14:paraId="6DCE5A81" w14:textId="56195250" w:rsidR="00433737" w:rsidRDefault="00433737" w:rsidP="00433737">
      <w:pPr>
        <w:pStyle w:val="Listeafsnit"/>
        <w:numPr>
          <w:ilvl w:val="0"/>
          <w:numId w:val="27"/>
        </w:numPr>
        <w:rPr>
          <w:b/>
          <w:bCs/>
        </w:rPr>
      </w:pPr>
      <w:r w:rsidRPr="00433737">
        <w:rPr>
          <w:b/>
          <w:bCs/>
        </w:rPr>
        <w:t xml:space="preserve">Opsamling på forslag til handling </w:t>
      </w:r>
      <w:r>
        <w:rPr>
          <w:b/>
          <w:bCs/>
        </w:rPr>
        <w:t xml:space="preserve">lokalt nu </w:t>
      </w:r>
      <w:r w:rsidRPr="00433737">
        <w:rPr>
          <w:b/>
          <w:bCs/>
        </w:rPr>
        <w:t>(</w:t>
      </w:r>
      <w:r>
        <w:rPr>
          <w:b/>
          <w:bCs/>
        </w:rPr>
        <w:t xml:space="preserve">aktiviteter i </w:t>
      </w:r>
      <w:r w:rsidRPr="00433737">
        <w:rPr>
          <w:b/>
          <w:bCs/>
        </w:rPr>
        <w:t xml:space="preserve">Strategien). </w:t>
      </w:r>
    </w:p>
    <w:p w14:paraId="1BD1F630" w14:textId="448B6639" w:rsidR="00433737" w:rsidRPr="006C4C1E" w:rsidRDefault="00433737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  <w:rPr>
          <w:b/>
          <w:bCs/>
        </w:rPr>
      </w:pPr>
      <w:r>
        <w:rPr>
          <w:b/>
          <w:bCs/>
        </w:rPr>
        <w:t>Frivilligfokus</w:t>
      </w:r>
      <w:r w:rsidR="00C84EEC">
        <w:rPr>
          <w:b/>
          <w:bCs/>
        </w:rPr>
        <w:t xml:space="preserve"> og fokus på relationer</w:t>
      </w:r>
      <w:r>
        <w:rPr>
          <w:b/>
          <w:bCs/>
        </w:rPr>
        <w:t xml:space="preserve">: </w:t>
      </w:r>
      <w:r w:rsidRPr="00433737">
        <w:t>frivilligkoordinatorer, frivilligfest og tur</w:t>
      </w:r>
      <w:r>
        <w:t>e kun for frivillige</w:t>
      </w:r>
      <w:r w:rsidR="00C84EEC">
        <w:t xml:space="preserve">. Fokus på trivsel og relationer på hvert møde og aktivitet. </w:t>
      </w:r>
    </w:p>
    <w:p w14:paraId="33326DDB" w14:textId="7020985B" w:rsidR="00C84EEC" w:rsidRDefault="00C84EEC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</w:pPr>
      <w:proofErr w:type="spellStart"/>
      <w:r>
        <w:rPr>
          <w:b/>
          <w:bCs/>
        </w:rPr>
        <w:t>Onboarding</w:t>
      </w:r>
      <w:proofErr w:type="spellEnd"/>
      <w:r>
        <w:rPr>
          <w:b/>
          <w:bCs/>
        </w:rPr>
        <w:t>:</w:t>
      </w:r>
      <w:r>
        <w:t xml:space="preserve"> Gruppemøder med flere nye ad gangen til at skabe energi. Flere former for frivillighed. Tør at uddelegere til nye frivillige og lav mindre grupper. Frivilligdatabase med folk, man kan kontakte. </w:t>
      </w:r>
    </w:p>
    <w:p w14:paraId="0597FF86" w14:textId="2F4484AB" w:rsidR="00C84EEC" w:rsidRPr="00C84EEC" w:rsidRDefault="00C84EEC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  <w:rPr>
          <w:b/>
          <w:bCs/>
        </w:rPr>
      </w:pPr>
      <w:r>
        <w:rPr>
          <w:b/>
          <w:bCs/>
        </w:rPr>
        <w:t xml:space="preserve">Styrk partnerskaber: </w:t>
      </w:r>
      <w:r w:rsidRPr="006C4C1E">
        <w:t xml:space="preserve">Frivillige der vil arbejde med </w:t>
      </w:r>
      <w:proofErr w:type="gramStart"/>
      <w:r w:rsidRPr="006C4C1E">
        <w:t>børn</w:t>
      </w:r>
      <w:proofErr w:type="gramEnd"/>
      <w:r w:rsidRPr="006C4C1E">
        <w:t xml:space="preserve"> gør</w:t>
      </w:r>
      <w:r>
        <w:t xml:space="preserve"> det</w:t>
      </w:r>
      <w:r w:rsidRPr="006C4C1E">
        <w:t xml:space="preserve"> i andre sammenhænge fx hos spejderne, der har bedre vilkår.</w:t>
      </w:r>
      <w:r>
        <w:rPr>
          <w:b/>
          <w:bCs/>
        </w:rPr>
        <w:t xml:space="preserve"> </w:t>
      </w:r>
      <w:r w:rsidRPr="006C4C1E">
        <w:t xml:space="preserve">Lav lokale samarbejder mere end </w:t>
      </w:r>
      <w:proofErr w:type="spellStart"/>
      <w:r w:rsidRPr="006C4C1E">
        <w:t>sagsarbejde</w:t>
      </w:r>
      <w:proofErr w:type="spellEnd"/>
      <w:r>
        <w:t xml:space="preserve"> og skab kultur med nysgerrighed og spørgsmål til at prøve nyt. </w:t>
      </w:r>
    </w:p>
    <w:p w14:paraId="7FDB3F3F" w14:textId="0B54A557" w:rsidR="006C4C1E" w:rsidRPr="006C4C1E" w:rsidRDefault="00433737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  <w:rPr>
          <w:b/>
          <w:bCs/>
        </w:rPr>
      </w:pPr>
      <w:r>
        <w:rPr>
          <w:b/>
          <w:bCs/>
        </w:rPr>
        <w:t xml:space="preserve">Mere praktisk arbejde </w:t>
      </w:r>
      <w:r w:rsidRPr="00433737">
        <w:t>fx naturpleje med formidling af det højere formål</w:t>
      </w:r>
    </w:p>
    <w:p w14:paraId="5FBF27CA" w14:textId="34C77B56" w:rsidR="007E621F" w:rsidRPr="007E621F" w:rsidRDefault="007E621F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  <w:rPr>
          <w:b/>
          <w:bCs/>
        </w:rPr>
      </w:pPr>
      <w:r>
        <w:rPr>
          <w:b/>
          <w:bCs/>
        </w:rPr>
        <w:t xml:space="preserve">Kurser i frivillighed: </w:t>
      </w:r>
      <w:r w:rsidRPr="007E621F">
        <w:t>Giv viden, lav video med Dan</w:t>
      </w:r>
      <w:r>
        <w:t xml:space="preserve"> til afdelinger</w:t>
      </w:r>
    </w:p>
    <w:p w14:paraId="3E53F0EB" w14:textId="5ED6C4D2" w:rsidR="007E621F" w:rsidRDefault="007E621F" w:rsidP="002F6987">
      <w:pPr>
        <w:pStyle w:val="Listeafsnit"/>
        <w:numPr>
          <w:ilvl w:val="0"/>
          <w:numId w:val="28"/>
        </w:numPr>
        <w:spacing w:after="120"/>
        <w:ind w:left="1434" w:hanging="357"/>
        <w:contextualSpacing w:val="0"/>
        <w:rPr>
          <w:b/>
          <w:bCs/>
        </w:rPr>
      </w:pPr>
      <w:r>
        <w:rPr>
          <w:b/>
          <w:bCs/>
        </w:rPr>
        <w:lastRenderedPageBreak/>
        <w:t xml:space="preserve">Årlig temadag i hver afdeling: </w:t>
      </w:r>
      <w:r w:rsidRPr="007E621F">
        <w:t>Sætte os ned og tale om, hvordan gør vi i dag og hvad vil vi gerne fremover.</w:t>
      </w:r>
      <w:r>
        <w:rPr>
          <w:b/>
          <w:bCs/>
        </w:rPr>
        <w:t xml:space="preserve"> </w:t>
      </w:r>
      <w:r>
        <w:t>Find bedre ord end</w:t>
      </w:r>
      <w:r w:rsidRPr="007E621F">
        <w:t xml:space="preserve"> strategidag.</w:t>
      </w:r>
      <w:r>
        <w:rPr>
          <w:b/>
          <w:bCs/>
        </w:rPr>
        <w:t xml:space="preserve"> </w:t>
      </w:r>
    </w:p>
    <w:p w14:paraId="4FC7BC57" w14:textId="49497637" w:rsidR="007E621F" w:rsidRPr="00433737" w:rsidRDefault="007E621F" w:rsidP="00433737">
      <w:pPr>
        <w:pStyle w:val="Listeafsni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Lokale samarbejder</w:t>
      </w:r>
      <w:r w:rsidR="006C4C1E">
        <w:rPr>
          <w:b/>
          <w:bCs/>
        </w:rPr>
        <w:t xml:space="preserve"> internt imellem afdelinger</w:t>
      </w:r>
      <w:r>
        <w:rPr>
          <w:b/>
          <w:bCs/>
        </w:rPr>
        <w:t xml:space="preserve">: </w:t>
      </w:r>
      <w:r w:rsidRPr="006C4C1E">
        <w:t>Hjælp til at dele lokale historier og gode erfaringer mellem lokalafdelingerne</w:t>
      </w:r>
      <w:r w:rsidR="006C4C1E">
        <w:t xml:space="preserve"> for at skabe energi og større fællesskaber om samme opgaver og emner. </w:t>
      </w:r>
    </w:p>
    <w:p w14:paraId="40F8BCE8" w14:textId="6A50C657" w:rsidR="00312F5D" w:rsidRDefault="00312F5D" w:rsidP="00433737">
      <w:pPr>
        <w:pStyle w:val="Listeafsnit"/>
      </w:pPr>
    </w:p>
    <w:p w14:paraId="499504F6" w14:textId="6A5CA226" w:rsidR="003C1777" w:rsidRPr="003C1777" w:rsidRDefault="003C1777" w:rsidP="00C84EEC">
      <w:r w:rsidRPr="003C1777">
        <w:t> </w:t>
      </w:r>
    </w:p>
    <w:p w14:paraId="2791BE21" w14:textId="77777777" w:rsidR="003C1777" w:rsidRDefault="003C1777"/>
    <w:sectPr w:rsidR="003C17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D35"/>
    <w:multiLevelType w:val="multilevel"/>
    <w:tmpl w:val="D67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0366D"/>
    <w:multiLevelType w:val="multilevel"/>
    <w:tmpl w:val="4A981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26E1"/>
    <w:multiLevelType w:val="multilevel"/>
    <w:tmpl w:val="9B6C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70F4C"/>
    <w:multiLevelType w:val="hybridMultilevel"/>
    <w:tmpl w:val="2D6625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1E50"/>
    <w:multiLevelType w:val="multilevel"/>
    <w:tmpl w:val="255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B2FEC"/>
    <w:multiLevelType w:val="multilevel"/>
    <w:tmpl w:val="6DD8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F40D8"/>
    <w:multiLevelType w:val="hybridMultilevel"/>
    <w:tmpl w:val="D34EFD2E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864FC"/>
    <w:multiLevelType w:val="hybridMultilevel"/>
    <w:tmpl w:val="B442D1E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0D659A"/>
    <w:multiLevelType w:val="multilevel"/>
    <w:tmpl w:val="428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937935"/>
    <w:multiLevelType w:val="hybridMultilevel"/>
    <w:tmpl w:val="5FB6570C"/>
    <w:lvl w:ilvl="0" w:tplc="0406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0" w15:restartNumberingAfterBreak="0">
    <w:nsid w:val="2BA77212"/>
    <w:multiLevelType w:val="multilevel"/>
    <w:tmpl w:val="EE4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EF4269"/>
    <w:multiLevelType w:val="multilevel"/>
    <w:tmpl w:val="F26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951235"/>
    <w:multiLevelType w:val="multilevel"/>
    <w:tmpl w:val="7376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D0D47"/>
    <w:multiLevelType w:val="hybridMultilevel"/>
    <w:tmpl w:val="11B4AA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1B2C"/>
    <w:multiLevelType w:val="multilevel"/>
    <w:tmpl w:val="27B0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A805BE"/>
    <w:multiLevelType w:val="multilevel"/>
    <w:tmpl w:val="028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064145"/>
    <w:multiLevelType w:val="hybridMultilevel"/>
    <w:tmpl w:val="81AC07AC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6A4C2A"/>
    <w:multiLevelType w:val="multilevel"/>
    <w:tmpl w:val="530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8256BC"/>
    <w:multiLevelType w:val="multilevel"/>
    <w:tmpl w:val="40568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B2E81"/>
    <w:multiLevelType w:val="multilevel"/>
    <w:tmpl w:val="9F3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CA6B47"/>
    <w:multiLevelType w:val="multilevel"/>
    <w:tmpl w:val="7CE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E4744"/>
    <w:multiLevelType w:val="multilevel"/>
    <w:tmpl w:val="8F98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F36ACB"/>
    <w:multiLevelType w:val="multilevel"/>
    <w:tmpl w:val="710A2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641D8"/>
    <w:multiLevelType w:val="multilevel"/>
    <w:tmpl w:val="93B0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4204A"/>
    <w:multiLevelType w:val="hybridMultilevel"/>
    <w:tmpl w:val="D9867F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813DF7"/>
    <w:multiLevelType w:val="multilevel"/>
    <w:tmpl w:val="E804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0E61BA"/>
    <w:multiLevelType w:val="multilevel"/>
    <w:tmpl w:val="AAEE1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1E04AB"/>
    <w:multiLevelType w:val="multilevel"/>
    <w:tmpl w:val="731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8D6E33"/>
    <w:multiLevelType w:val="multilevel"/>
    <w:tmpl w:val="DF60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A12490"/>
    <w:multiLevelType w:val="multilevel"/>
    <w:tmpl w:val="C04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E248DA"/>
    <w:multiLevelType w:val="multilevel"/>
    <w:tmpl w:val="40B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7053256">
    <w:abstractNumId w:val="12"/>
  </w:num>
  <w:num w:numId="2" w16cid:durableId="1675066371">
    <w:abstractNumId w:val="5"/>
  </w:num>
  <w:num w:numId="3" w16cid:durableId="1814446349">
    <w:abstractNumId w:val="23"/>
  </w:num>
  <w:num w:numId="4" w16cid:durableId="2064909873">
    <w:abstractNumId w:val="21"/>
  </w:num>
  <w:num w:numId="5" w16cid:durableId="395976679">
    <w:abstractNumId w:val="15"/>
  </w:num>
  <w:num w:numId="6" w16cid:durableId="1912346644">
    <w:abstractNumId w:val="4"/>
  </w:num>
  <w:num w:numId="7" w16cid:durableId="1552889575">
    <w:abstractNumId w:val="26"/>
  </w:num>
  <w:num w:numId="8" w16cid:durableId="430467397">
    <w:abstractNumId w:val="30"/>
  </w:num>
  <w:num w:numId="9" w16cid:durableId="285159516">
    <w:abstractNumId w:val="20"/>
  </w:num>
  <w:num w:numId="10" w16cid:durableId="1770003415">
    <w:abstractNumId w:val="29"/>
  </w:num>
  <w:num w:numId="11" w16cid:durableId="1800565680">
    <w:abstractNumId w:val="11"/>
  </w:num>
  <w:num w:numId="12" w16cid:durableId="979922025">
    <w:abstractNumId w:val="0"/>
  </w:num>
  <w:num w:numId="13" w16cid:durableId="2092851109">
    <w:abstractNumId w:val="18"/>
  </w:num>
  <w:num w:numId="14" w16cid:durableId="599025279">
    <w:abstractNumId w:val="2"/>
  </w:num>
  <w:num w:numId="15" w16cid:durableId="2081708215">
    <w:abstractNumId w:val="27"/>
  </w:num>
  <w:num w:numId="16" w16cid:durableId="829323667">
    <w:abstractNumId w:val="8"/>
  </w:num>
  <w:num w:numId="17" w16cid:durableId="388040007">
    <w:abstractNumId w:val="19"/>
  </w:num>
  <w:num w:numId="18" w16cid:durableId="1439175913">
    <w:abstractNumId w:val="10"/>
  </w:num>
  <w:num w:numId="19" w16cid:durableId="190388227">
    <w:abstractNumId w:val="22"/>
  </w:num>
  <w:num w:numId="20" w16cid:durableId="157306307">
    <w:abstractNumId w:val="25"/>
  </w:num>
  <w:num w:numId="21" w16cid:durableId="1848984855">
    <w:abstractNumId w:val="28"/>
  </w:num>
  <w:num w:numId="22" w16cid:durableId="1277299853">
    <w:abstractNumId w:val="17"/>
  </w:num>
  <w:num w:numId="23" w16cid:durableId="1764689027">
    <w:abstractNumId w:val="14"/>
  </w:num>
  <w:num w:numId="24" w16cid:durableId="833691827">
    <w:abstractNumId w:val="1"/>
  </w:num>
  <w:num w:numId="25" w16cid:durableId="745961869">
    <w:abstractNumId w:val="13"/>
  </w:num>
  <w:num w:numId="26" w16cid:durableId="424886793">
    <w:abstractNumId w:val="7"/>
  </w:num>
  <w:num w:numId="27" w16cid:durableId="107897389">
    <w:abstractNumId w:val="3"/>
  </w:num>
  <w:num w:numId="28" w16cid:durableId="1668554148">
    <w:abstractNumId w:val="24"/>
  </w:num>
  <w:num w:numId="29" w16cid:durableId="43872044">
    <w:abstractNumId w:val="9"/>
  </w:num>
  <w:num w:numId="30" w16cid:durableId="1560702965">
    <w:abstractNumId w:val="16"/>
  </w:num>
  <w:num w:numId="31" w16cid:durableId="987516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7"/>
    <w:rsid w:val="00066700"/>
    <w:rsid w:val="0016173F"/>
    <w:rsid w:val="001943C6"/>
    <w:rsid w:val="002F6987"/>
    <w:rsid w:val="00312F5D"/>
    <w:rsid w:val="003C1777"/>
    <w:rsid w:val="00433737"/>
    <w:rsid w:val="005270F2"/>
    <w:rsid w:val="006C4C1E"/>
    <w:rsid w:val="006E6067"/>
    <w:rsid w:val="007109AF"/>
    <w:rsid w:val="00735B0E"/>
    <w:rsid w:val="007E621F"/>
    <w:rsid w:val="008618F6"/>
    <w:rsid w:val="008A67A1"/>
    <w:rsid w:val="009C35FC"/>
    <w:rsid w:val="00B0396A"/>
    <w:rsid w:val="00B93AF7"/>
    <w:rsid w:val="00C84EEC"/>
    <w:rsid w:val="00CC57C2"/>
    <w:rsid w:val="00DF5EE7"/>
    <w:rsid w:val="00EC150A"/>
    <w:rsid w:val="00EE27E9"/>
    <w:rsid w:val="00F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5D2A"/>
  <w15:chartTrackingRefBased/>
  <w15:docId w15:val="{E242C0E6-0E2F-4F53-9FC3-DE97B185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17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17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17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17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17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1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17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17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17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17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17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5E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c9d60-39b1-4c73-8d84-34632e86f4fc" xsi:nil="true"/>
    <lcf76f155ced4ddcb4097134ff3c332f xmlns="65a82086-9234-472c-aabd-0037af6605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49C38B0BC44DB44B0CA190B3A2F3" ma:contentTypeVersion="13" ma:contentTypeDescription="Create a new document." ma:contentTypeScope="" ma:versionID="3a817cb22bc5b7937bdd7f861d34b873">
  <xsd:schema xmlns:xsd="http://www.w3.org/2001/XMLSchema" xmlns:xs="http://www.w3.org/2001/XMLSchema" xmlns:p="http://schemas.microsoft.com/office/2006/metadata/properties" xmlns:ns2="65a82086-9234-472c-aabd-0037af6605fb" xmlns:ns3="209c9d60-39b1-4c73-8d84-34632e86f4fc" targetNamespace="http://schemas.microsoft.com/office/2006/metadata/properties" ma:root="true" ma:fieldsID="a935c03006d23d7435b75db95a42991d" ns2:_="" ns3:_="">
    <xsd:import namespace="65a82086-9234-472c-aabd-0037af6605fb"/>
    <xsd:import namespace="209c9d60-39b1-4c73-8d84-34632e86f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2086-9234-472c-aabd-0037af660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9d60-39b1-4c73-8d84-34632e86f4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f4e519-7406-4d02-8aeb-4c77fe06a343}" ma:internalName="TaxCatchAll" ma:showField="CatchAllData" ma:web="209c9d60-39b1-4c73-8d84-34632e86f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7EF28-0D43-47FB-801B-A41F5C794E6F}">
  <ds:schemaRefs>
    <ds:schemaRef ds:uri="http://schemas.microsoft.com/office/2006/metadata/properties"/>
    <ds:schemaRef ds:uri="http://schemas.microsoft.com/office/infopath/2007/PartnerControls"/>
    <ds:schemaRef ds:uri="209c9d60-39b1-4c73-8d84-34632e86f4fc"/>
    <ds:schemaRef ds:uri="65a82086-9234-472c-aabd-0037af6605fb"/>
  </ds:schemaRefs>
</ds:datastoreItem>
</file>

<file path=customXml/itemProps2.xml><?xml version="1.0" encoding="utf-8"?>
<ds:datastoreItem xmlns:ds="http://schemas.openxmlformats.org/officeDocument/2006/customXml" ds:itemID="{12D282C0-2D31-4A2B-8AC9-779914E33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009F6-968A-430E-A055-F8241CD88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Lundbæk</dc:creator>
  <cp:keywords/>
  <dc:description/>
  <cp:lastModifiedBy>Søren Mollerup Dawe</cp:lastModifiedBy>
  <cp:revision>13</cp:revision>
  <dcterms:created xsi:type="dcterms:W3CDTF">2026-05-09T09:51:00Z</dcterms:created>
  <dcterms:modified xsi:type="dcterms:W3CDTF">2026-05-11T11:58:00Z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0x010100537F49C38B0BC44DB44B0CA190B3A2F3</vt:lpwstr>
  </property>
  <property fmtid="{D5CDD505-2E9C-101B-9397-08002B2CF9AE}" pid="3" name="MediaServiceImageTags">
    <vt:lpwstr/>
  </property>
</Properties>
</file>